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FA" w:rsidRDefault="005B0572" w:rsidP="005B0572">
      <w:pPr>
        <w:jc w:val="center"/>
        <w:rPr>
          <w:b/>
        </w:rPr>
      </w:pPr>
      <w:r>
        <w:rPr>
          <w:b/>
        </w:rPr>
        <w:t xml:space="preserve">2009-2010 Organizational Chart- </w:t>
      </w:r>
      <w:proofErr w:type="spellStart"/>
      <w:r>
        <w:rPr>
          <w:b/>
        </w:rPr>
        <w:t>DDSN</w:t>
      </w:r>
      <w:proofErr w:type="spellEnd"/>
      <w:r>
        <w:rPr>
          <w:b/>
        </w:rPr>
        <w:t xml:space="preserve"> </w:t>
      </w:r>
    </w:p>
    <w:p w:rsidR="005B0572" w:rsidRPr="005B0572" w:rsidRDefault="005B0572" w:rsidP="005B0572">
      <w:pPr>
        <w:jc w:val="center"/>
        <w:rPr>
          <w:b/>
        </w:rPr>
      </w:pPr>
      <w:r>
        <w:rPr>
          <w:noProof/>
        </w:rPr>
        <w:drawing>
          <wp:inline distT="0" distB="0" distL="0" distR="0" wp14:anchorId="4C8082BE" wp14:editId="0A0ECE08">
            <wp:extent cx="6896100" cy="466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572" w:rsidRPr="005B0572" w:rsidSect="005B05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72"/>
    <w:rsid w:val="005B0572"/>
    <w:rsid w:val="005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F7B01-D76F-4B1B-8A31-6427A350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13F2DD16</Template>
  <TotalTime>3</TotalTime>
  <Pages>1</Pages>
  <Words>5</Words>
  <Characters>35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Committee on Legislative Oversight Page2</dc:creator>
  <cp:keywords/>
  <dc:description/>
  <cp:lastModifiedBy>House Committee on Legislative Oversight Page2</cp:lastModifiedBy>
  <cp:revision>1</cp:revision>
  <dcterms:created xsi:type="dcterms:W3CDTF">2017-03-13T15:17:00Z</dcterms:created>
  <dcterms:modified xsi:type="dcterms:W3CDTF">2017-03-13T15:20:00Z</dcterms:modified>
</cp:coreProperties>
</file>